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-34" w:type="dxa"/>
        <w:tblLayout w:type="fixed"/>
        <w:tblLook w:val="0000"/>
      </w:tblPr>
      <w:tblGrid>
        <w:gridCol w:w="3119"/>
        <w:gridCol w:w="851"/>
        <w:gridCol w:w="4961"/>
      </w:tblGrid>
      <w:tr w:rsidR="00BF5F60" w:rsidRPr="00517056" w:rsidTr="00950C81">
        <w:tc>
          <w:tcPr>
            <w:tcW w:w="3119" w:type="dxa"/>
          </w:tcPr>
          <w:p w:rsidR="00BF5F60" w:rsidRPr="00517056" w:rsidRDefault="00BF5F60" w:rsidP="00950C81">
            <w:pPr>
              <w:jc w:val="center"/>
              <w:rPr>
                <w:rFonts w:ascii="Tahoma" w:hAnsi="Tahoma" w:cs="Tahoma"/>
                <w:sz w:val="36"/>
              </w:rPr>
            </w:pPr>
            <w:r w:rsidRPr="00517056">
              <w:rPr>
                <w:rFonts w:ascii="Tahoma" w:hAnsi="Tahoma" w:cs="Tahoma"/>
                <w:noProof/>
                <w:sz w:val="20"/>
              </w:rPr>
              <w:drawing>
                <wp:inline distT="0" distB="0" distL="0" distR="0">
                  <wp:extent cx="352425" cy="342900"/>
                  <wp:effectExtent l="19050" t="0" r="9525" b="0"/>
                  <wp:docPr id="20" name="Εικόνα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</w:tcPr>
          <w:p w:rsidR="00BF5F60" w:rsidRPr="00517056" w:rsidRDefault="00BF5F60" w:rsidP="00950C81">
            <w:pPr>
              <w:ind w:firstLine="1026"/>
              <w:rPr>
                <w:rFonts w:ascii="Tahoma" w:hAnsi="Tahoma" w:cs="Tahoma"/>
              </w:rPr>
            </w:pPr>
          </w:p>
        </w:tc>
      </w:tr>
      <w:tr w:rsidR="00BF5F60" w:rsidRPr="00517056" w:rsidTr="00950C81">
        <w:trPr>
          <w:trHeight w:val="932"/>
        </w:trPr>
        <w:tc>
          <w:tcPr>
            <w:tcW w:w="3119" w:type="dxa"/>
          </w:tcPr>
          <w:p w:rsidR="00BF5F60" w:rsidRPr="00517056" w:rsidRDefault="00BF5F60" w:rsidP="00950C81">
            <w:pPr>
              <w:jc w:val="center"/>
              <w:rPr>
                <w:rFonts w:ascii="Tahoma" w:hAnsi="Tahoma" w:cs="Tahoma"/>
                <w:b/>
                <w:sz w:val="16"/>
                <w:u w:val="single"/>
              </w:rPr>
            </w:pPr>
            <w:r w:rsidRPr="00517056">
              <w:rPr>
                <w:rFonts w:ascii="Tahoma" w:hAnsi="Tahoma" w:cs="Tahoma"/>
                <w:b/>
                <w:sz w:val="18"/>
                <w:szCs w:val="18"/>
              </w:rPr>
              <w:t xml:space="preserve">ΕΛΛΗΝΙΚΗ ΔΗΜΟΚΡΑΤΙΑ ΥΠΟΥΡΓΕΙΟ ΥΓΕΙΑΣ </w:t>
            </w:r>
          </w:p>
          <w:p w:rsidR="00BF5F60" w:rsidRPr="00517056" w:rsidRDefault="00966E17" w:rsidP="00950C81">
            <w:pPr>
              <w:jc w:val="center"/>
              <w:rPr>
                <w:rFonts w:ascii="Tahoma" w:hAnsi="Tahoma" w:cs="Tahoma"/>
                <w:sz w:val="18"/>
              </w:rPr>
            </w:pPr>
            <w:r w:rsidRPr="00966E17">
              <w:rPr>
                <w:rFonts w:ascii="Tahoma" w:hAnsi="Tahoma" w:cs="Tahoma"/>
                <w:b/>
                <w:noProof/>
                <w:sz w:val="18"/>
                <w:szCs w:val="18"/>
              </w:rPr>
              <w:pict>
                <v:line id="_x0000_s1080" style="position:absolute;left:0;text-align:left;z-index:251707392" from="39.85pt,5.4pt" to="104.7pt,5.45pt" strokeweight="2pt"/>
              </w:pict>
            </w:r>
          </w:p>
          <w:p w:rsidR="00BF5F60" w:rsidRPr="00517056" w:rsidRDefault="00966E17" w:rsidP="00950C81">
            <w:pPr>
              <w:jc w:val="center"/>
              <w:rPr>
                <w:rFonts w:ascii="Tahoma" w:hAnsi="Tahoma" w:cs="Tahoma"/>
                <w:sz w:val="18"/>
              </w:rPr>
            </w:pPr>
            <w:r w:rsidRPr="00966E17">
              <w:rPr>
                <w:rFonts w:ascii="Tahoma" w:hAnsi="Tahoma" w:cs="Tahoma"/>
                <w:noProof/>
                <w:sz w:val="20"/>
              </w:rPr>
              <w:pict>
                <v:line id="_x0000_s1078" style="position:absolute;left:0;text-align:left;z-index:251705344" from="39.85pt,16.65pt" to="104.7pt,16.7pt" strokeweight="2pt"/>
              </w:pict>
            </w:r>
            <w:r w:rsidR="00BF5F60" w:rsidRPr="00517056">
              <w:rPr>
                <w:rFonts w:ascii="Tahoma" w:hAnsi="Tahoma" w:cs="Tahoma"/>
                <w:sz w:val="18"/>
              </w:rPr>
              <w:t>(7</w:t>
            </w:r>
            <w:r w:rsidR="00BF5F60" w:rsidRPr="00517056">
              <w:rPr>
                <w:rFonts w:ascii="Tahoma" w:hAnsi="Tahoma" w:cs="Tahoma"/>
                <w:sz w:val="18"/>
                <w:vertAlign w:val="superscript"/>
              </w:rPr>
              <w:t>η</w:t>
            </w:r>
            <w:r w:rsidR="00BF5F60" w:rsidRPr="00517056">
              <w:rPr>
                <w:rFonts w:ascii="Tahoma" w:hAnsi="Tahoma" w:cs="Tahoma"/>
                <w:sz w:val="18"/>
              </w:rPr>
              <w:t xml:space="preserve"> Υ.ΠΕ. ΚΡΗΤΗΣ)</w:t>
            </w:r>
          </w:p>
        </w:tc>
        <w:tc>
          <w:tcPr>
            <w:tcW w:w="5812" w:type="dxa"/>
            <w:gridSpan w:val="2"/>
          </w:tcPr>
          <w:p w:rsidR="00BF5F60" w:rsidRPr="00517056" w:rsidRDefault="00BF5F60" w:rsidP="00950C81">
            <w:pPr>
              <w:ind w:firstLine="1026"/>
              <w:rPr>
                <w:rFonts w:ascii="Tahoma" w:hAnsi="Tahoma" w:cs="Tahoma"/>
              </w:rPr>
            </w:pPr>
            <w:r w:rsidRPr="00517056">
              <w:rPr>
                <w:rFonts w:ascii="Tahoma" w:hAnsi="Tahoma" w:cs="Tahoma"/>
                <w:sz w:val="22"/>
              </w:rPr>
              <w:t>Βαθμός Προτεραιότητας</w:t>
            </w:r>
          </w:p>
          <w:p w:rsidR="00BF5F60" w:rsidRPr="00517056" w:rsidRDefault="00BF5F60" w:rsidP="00950C81">
            <w:pPr>
              <w:ind w:firstLine="1026"/>
              <w:rPr>
                <w:rFonts w:ascii="Tahoma" w:hAnsi="Tahoma" w:cs="Tahoma"/>
              </w:rPr>
            </w:pPr>
          </w:p>
          <w:p w:rsidR="00BF5F60" w:rsidRPr="00082516" w:rsidRDefault="00BF5F60" w:rsidP="00BD6B2E">
            <w:pPr>
              <w:ind w:firstLine="1026"/>
              <w:rPr>
                <w:rFonts w:ascii="Tahoma" w:hAnsi="Tahoma" w:cs="Tahoma"/>
                <w:noProof/>
                <w:lang w:val="en-US"/>
              </w:rPr>
            </w:pPr>
            <w:r w:rsidRPr="00517056">
              <w:rPr>
                <w:rFonts w:ascii="Tahoma" w:hAnsi="Tahoma" w:cs="Tahoma"/>
                <w:sz w:val="22"/>
              </w:rPr>
              <w:t xml:space="preserve">Ηράκλειο, </w:t>
            </w:r>
            <w:r w:rsidR="00082516">
              <w:rPr>
                <w:rFonts w:ascii="Tahoma" w:hAnsi="Tahoma" w:cs="Tahoma"/>
                <w:sz w:val="22"/>
                <w:lang w:val="en-US"/>
              </w:rPr>
              <w:t>17/09/2018</w:t>
            </w:r>
          </w:p>
        </w:tc>
      </w:tr>
      <w:tr w:rsidR="00BF5F60" w:rsidRPr="00517056" w:rsidTr="00950C81">
        <w:trPr>
          <w:trHeight w:val="620"/>
        </w:trPr>
        <w:tc>
          <w:tcPr>
            <w:tcW w:w="3119" w:type="dxa"/>
            <w:vAlign w:val="center"/>
          </w:tcPr>
          <w:p w:rsidR="00BF5F60" w:rsidRPr="00517056" w:rsidRDefault="00BF5F60" w:rsidP="00795FEF">
            <w:pPr>
              <w:pStyle w:val="a3"/>
              <w:rPr>
                <w:rFonts w:ascii="Tahoma" w:hAnsi="Tahoma" w:cs="Tahoma"/>
                <w:szCs w:val="18"/>
              </w:rPr>
            </w:pPr>
            <w:r w:rsidRPr="00517056">
              <w:rPr>
                <w:rFonts w:ascii="Tahoma" w:hAnsi="Tahoma" w:cs="Tahoma"/>
                <w:b/>
                <w:szCs w:val="18"/>
              </w:rPr>
              <w:t>«ΠΑ. Γ.Ν.Η. – Γ.Ν.</w:t>
            </w:r>
            <w:r w:rsidR="00795FEF">
              <w:rPr>
                <w:rFonts w:ascii="Tahoma" w:hAnsi="Tahoma" w:cs="Tahoma"/>
                <w:b/>
                <w:szCs w:val="18"/>
              </w:rPr>
              <w:t xml:space="preserve"> «</w:t>
            </w:r>
            <w:r w:rsidRPr="00517056">
              <w:rPr>
                <w:rFonts w:ascii="Tahoma" w:hAnsi="Tahoma" w:cs="Tahoma"/>
                <w:b/>
                <w:szCs w:val="18"/>
              </w:rPr>
              <w:t>ΒΕΝΙΖΕΛΕΙΟ»</w:t>
            </w:r>
          </w:p>
        </w:tc>
        <w:tc>
          <w:tcPr>
            <w:tcW w:w="5812" w:type="dxa"/>
            <w:gridSpan w:val="2"/>
          </w:tcPr>
          <w:p w:rsidR="00BF5F60" w:rsidRPr="00082516" w:rsidRDefault="00BF5F60" w:rsidP="00BD6B2E">
            <w:pPr>
              <w:ind w:firstLine="1026"/>
              <w:rPr>
                <w:rFonts w:ascii="Tahoma" w:hAnsi="Tahoma" w:cs="Tahoma"/>
                <w:lang w:val="en-US"/>
              </w:rPr>
            </w:pPr>
            <w:r w:rsidRPr="00517056">
              <w:rPr>
                <w:rFonts w:ascii="Tahoma" w:hAnsi="Tahoma" w:cs="Tahoma"/>
                <w:sz w:val="22"/>
              </w:rPr>
              <w:t xml:space="preserve">Αριθ. </w:t>
            </w:r>
            <w:proofErr w:type="spellStart"/>
            <w:r w:rsidRPr="00517056">
              <w:rPr>
                <w:rFonts w:ascii="Tahoma" w:hAnsi="Tahoma" w:cs="Tahoma"/>
                <w:sz w:val="22"/>
              </w:rPr>
              <w:t>Πρωτ</w:t>
            </w:r>
            <w:proofErr w:type="spellEnd"/>
            <w:r w:rsidRPr="00517056">
              <w:rPr>
                <w:rFonts w:ascii="Tahoma" w:hAnsi="Tahoma" w:cs="Tahoma"/>
                <w:sz w:val="22"/>
              </w:rPr>
              <w:t xml:space="preserve">.: </w:t>
            </w:r>
            <w:r w:rsidR="00082516">
              <w:rPr>
                <w:rFonts w:ascii="Tahoma" w:hAnsi="Tahoma" w:cs="Tahoma"/>
                <w:sz w:val="22"/>
                <w:lang w:val="en-US"/>
              </w:rPr>
              <w:t>13302</w:t>
            </w:r>
          </w:p>
        </w:tc>
      </w:tr>
      <w:tr w:rsidR="00BF5F60" w:rsidRPr="00517056" w:rsidTr="00950C81">
        <w:trPr>
          <w:trHeight w:val="2177"/>
        </w:trPr>
        <w:tc>
          <w:tcPr>
            <w:tcW w:w="3970" w:type="dxa"/>
            <w:gridSpan w:val="2"/>
          </w:tcPr>
          <w:p w:rsidR="00BF5F60" w:rsidRPr="00517056" w:rsidRDefault="00966E17" w:rsidP="00950C81">
            <w:pPr>
              <w:pStyle w:val="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rect id="_x0000_s1077" style="position:absolute;margin-left:230.95pt;margin-top:20.65pt;width:193.55pt;height:149.25pt;z-index:251704320;mso-position-horizontal-relative:text;mso-position-vertical-relative:text" o:allowincell="f" filled="f" stroked="f" strokeweight="20pt">
                  <v:textbox style="mso-next-textbox:#_x0000_s1077" inset="1pt,1pt,1pt,1pt">
                    <w:txbxContent>
                      <w:p w:rsidR="00BF5F60" w:rsidRDefault="00BF5F60" w:rsidP="00BF5F60">
                        <w:pPr>
                          <w:rPr>
                            <w:szCs w:val="18"/>
                          </w:rPr>
                        </w:pPr>
                      </w:p>
                      <w:p w:rsidR="00E15DE6" w:rsidRDefault="00E15DE6" w:rsidP="00BF5F60">
                        <w:pPr>
                          <w:rPr>
                            <w:szCs w:val="18"/>
                          </w:rPr>
                        </w:pPr>
                      </w:p>
                      <w:p w:rsidR="00E15DE6" w:rsidRPr="00534E27" w:rsidRDefault="00E15DE6" w:rsidP="00BF5F60">
                        <w:pPr>
                          <w:rPr>
                            <w:rFonts w:ascii="Tahoma" w:hAnsi="Tahoma" w:cs="Tahoma"/>
                            <w:szCs w:val="18"/>
                          </w:rPr>
                        </w:pPr>
                      </w:p>
                      <w:p w:rsidR="00E15DE6" w:rsidRPr="00534E27" w:rsidRDefault="00E15DE6" w:rsidP="00E15DE6">
                        <w:pPr>
                          <w:jc w:val="center"/>
                          <w:rPr>
                            <w:rFonts w:ascii="Tahoma" w:hAnsi="Tahoma" w:cs="Tahoma"/>
                            <w:b/>
                            <w:szCs w:val="18"/>
                          </w:rPr>
                        </w:pPr>
                        <w:r w:rsidRPr="00534E27">
                          <w:rPr>
                            <w:rFonts w:ascii="Tahoma" w:hAnsi="Tahoma" w:cs="Tahoma"/>
                            <w:b/>
                            <w:szCs w:val="18"/>
                          </w:rPr>
                          <w:t>ΟΛΟΥΣ ΤΟΥΣ ΕΝΔΙΑΦΕΡΟΜΕΝΟΥΣ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ahoma" w:hAnsi="Tahoma" w:cs="Tahoma"/>
                <w:noProof/>
              </w:rPr>
              <w:pict>
                <v:line id="_x0000_s1074" style="position:absolute;z-index:251701248;mso-position-horizontal-relative:text;mso-position-vertical-relative:text" from="428.3pt,27.7pt" to="428.35pt,56.55pt" o:allowincell="f" strokeweight="2pt"/>
              </w:pict>
            </w:r>
            <w:r>
              <w:rPr>
                <w:rFonts w:ascii="Tahoma" w:hAnsi="Tahoma" w:cs="Tahoma"/>
                <w:noProof/>
              </w:rPr>
              <w:pict>
                <v:line id="_x0000_s1075" style="position:absolute;z-index:251702272;mso-position-horizontal-relative:text;mso-position-vertical-relative:text" from="428.25pt,103.25pt" to="428.3pt,139.3pt" o:allowincell="f" strokeweight="2pt"/>
              </w:pict>
            </w:r>
            <w:r>
              <w:rPr>
                <w:rFonts w:ascii="Tahoma" w:hAnsi="Tahoma" w:cs="Tahoma"/>
                <w:noProof/>
              </w:rPr>
              <w:pict>
                <v:line id="_x0000_s1076" style="position:absolute;flip:x;z-index:251703296;mso-position-horizontal-relative:text;mso-position-vertical-relative:text" from="392.25pt,139.15pt" to="428.3pt,139.2pt" o:allowincell="f" strokeweight="2pt"/>
              </w:pict>
            </w:r>
            <w:r>
              <w:rPr>
                <w:rFonts w:ascii="Tahoma" w:hAnsi="Tahoma" w:cs="Tahoma"/>
                <w:noProof/>
              </w:rPr>
              <w:pict>
                <v:line id="_x0000_s1073" style="position:absolute;z-index:251700224;mso-position-horizontal-relative:text;mso-position-vertical-relative:text" from="392.3pt,27.65pt" to="428.35pt,27.7pt" o:allowincell="f" strokeweight="2pt"/>
              </w:pict>
            </w:r>
            <w:r w:rsidR="00BF5F60" w:rsidRPr="00517056">
              <w:rPr>
                <w:rFonts w:ascii="Tahoma" w:hAnsi="Tahoma" w:cs="Tahoma"/>
              </w:rPr>
              <w:t>ΔΙΟΙΚΗΤΙΚΗ ΥΠΗΡΕΣΙΑ</w:t>
            </w:r>
          </w:p>
          <w:p w:rsidR="00BF5F60" w:rsidRPr="00517056" w:rsidRDefault="00BF5F60" w:rsidP="00950C81">
            <w:pPr>
              <w:rPr>
                <w:rFonts w:ascii="Tahoma" w:hAnsi="Tahoma" w:cs="Tahoma"/>
              </w:rPr>
            </w:pPr>
            <w:proofErr w:type="spellStart"/>
            <w:r w:rsidRPr="00517056">
              <w:rPr>
                <w:rFonts w:ascii="Tahoma" w:hAnsi="Tahoma" w:cs="Tahoma"/>
                <w:sz w:val="22"/>
              </w:rPr>
              <w:t>Υποδ</w:t>
            </w:r>
            <w:proofErr w:type="spellEnd"/>
            <w:r w:rsidRPr="00517056">
              <w:rPr>
                <w:rFonts w:ascii="Tahoma" w:hAnsi="Tahoma" w:cs="Tahoma"/>
                <w:sz w:val="22"/>
              </w:rPr>
              <w:t>/</w:t>
            </w:r>
            <w:proofErr w:type="spellStart"/>
            <w:r w:rsidRPr="00517056">
              <w:rPr>
                <w:rFonts w:ascii="Tahoma" w:hAnsi="Tahoma" w:cs="Tahoma"/>
                <w:sz w:val="22"/>
              </w:rPr>
              <w:t>νση</w:t>
            </w:r>
            <w:proofErr w:type="spellEnd"/>
            <w:r w:rsidRPr="00517056">
              <w:rPr>
                <w:rFonts w:ascii="Tahoma" w:hAnsi="Tahoma" w:cs="Tahoma"/>
                <w:sz w:val="22"/>
              </w:rPr>
              <w:t>: Οικονομικών</w:t>
            </w:r>
          </w:p>
          <w:p w:rsidR="00BF5F60" w:rsidRPr="00517056" w:rsidRDefault="00BF5F60" w:rsidP="00950C81">
            <w:pPr>
              <w:rPr>
                <w:rFonts w:ascii="Tahoma" w:hAnsi="Tahoma" w:cs="Tahoma"/>
              </w:rPr>
            </w:pPr>
            <w:r w:rsidRPr="00517056">
              <w:rPr>
                <w:rFonts w:ascii="Tahoma" w:hAnsi="Tahoma" w:cs="Tahoma"/>
                <w:sz w:val="22"/>
              </w:rPr>
              <w:t>Τμήμα: Οικονομικό</w:t>
            </w:r>
          </w:p>
          <w:p w:rsidR="00BF5F60" w:rsidRPr="00517056" w:rsidRDefault="00BF5F60" w:rsidP="00950C81">
            <w:pPr>
              <w:rPr>
                <w:rFonts w:ascii="Tahoma" w:hAnsi="Tahoma" w:cs="Tahoma"/>
              </w:rPr>
            </w:pPr>
            <w:r w:rsidRPr="00517056">
              <w:rPr>
                <w:rFonts w:ascii="Tahoma" w:hAnsi="Tahoma" w:cs="Tahoma"/>
                <w:sz w:val="22"/>
              </w:rPr>
              <w:t>Γραφείο : Προμηθειών</w:t>
            </w:r>
          </w:p>
          <w:p w:rsidR="00BF5F60" w:rsidRPr="00517056" w:rsidRDefault="00BF5F60" w:rsidP="00950C81">
            <w:pPr>
              <w:rPr>
                <w:rFonts w:ascii="Tahoma" w:hAnsi="Tahoma" w:cs="Tahoma"/>
              </w:rPr>
            </w:pPr>
            <w:r w:rsidRPr="00517056">
              <w:rPr>
                <w:rFonts w:ascii="Tahoma" w:hAnsi="Tahoma" w:cs="Tahoma"/>
                <w:sz w:val="22"/>
              </w:rPr>
              <w:t>Πληροφορίες</w:t>
            </w:r>
            <w:r w:rsidR="00F5640D" w:rsidRPr="00517056">
              <w:rPr>
                <w:rFonts w:ascii="Tahoma" w:hAnsi="Tahoma" w:cs="Tahoma"/>
                <w:sz w:val="22"/>
              </w:rPr>
              <w:t xml:space="preserve">: </w:t>
            </w:r>
            <w:proofErr w:type="spellStart"/>
            <w:r w:rsidR="00F5640D" w:rsidRPr="00517056">
              <w:rPr>
                <w:rFonts w:ascii="Tahoma" w:hAnsi="Tahoma" w:cs="Tahoma"/>
                <w:sz w:val="22"/>
              </w:rPr>
              <w:t>Αικ.Ψαράκη</w:t>
            </w:r>
            <w:proofErr w:type="spellEnd"/>
          </w:p>
          <w:p w:rsidR="00BF5F60" w:rsidRPr="00517056" w:rsidRDefault="00BF5F60" w:rsidP="00950C81">
            <w:pPr>
              <w:rPr>
                <w:rFonts w:ascii="Tahoma" w:hAnsi="Tahoma" w:cs="Tahoma"/>
              </w:rPr>
            </w:pPr>
            <w:proofErr w:type="spellStart"/>
            <w:r w:rsidRPr="00517056">
              <w:rPr>
                <w:rFonts w:ascii="Tahoma" w:hAnsi="Tahoma" w:cs="Tahoma"/>
                <w:sz w:val="22"/>
              </w:rPr>
              <w:t>Ταχ.Δ</w:t>
            </w:r>
            <w:proofErr w:type="spellEnd"/>
            <w:r w:rsidRPr="00517056">
              <w:rPr>
                <w:rFonts w:ascii="Tahoma" w:hAnsi="Tahoma" w:cs="Tahoma"/>
                <w:sz w:val="22"/>
              </w:rPr>
              <w:t>/</w:t>
            </w:r>
            <w:proofErr w:type="spellStart"/>
            <w:r w:rsidRPr="00517056">
              <w:rPr>
                <w:rFonts w:ascii="Tahoma" w:hAnsi="Tahoma" w:cs="Tahoma"/>
                <w:sz w:val="22"/>
              </w:rPr>
              <w:t>νση</w:t>
            </w:r>
            <w:proofErr w:type="spellEnd"/>
            <w:r w:rsidRPr="00517056">
              <w:rPr>
                <w:rFonts w:ascii="Tahoma" w:hAnsi="Tahoma" w:cs="Tahoma"/>
                <w:sz w:val="22"/>
              </w:rPr>
              <w:t xml:space="preserve"> : </w:t>
            </w:r>
            <w:proofErr w:type="spellStart"/>
            <w:r w:rsidRPr="00517056">
              <w:rPr>
                <w:rFonts w:ascii="Tahoma" w:hAnsi="Tahoma" w:cs="Tahoma"/>
                <w:sz w:val="22"/>
              </w:rPr>
              <w:t>Βούτες</w:t>
            </w:r>
            <w:proofErr w:type="spellEnd"/>
            <w:r w:rsidRPr="00517056">
              <w:rPr>
                <w:rFonts w:ascii="Tahoma" w:hAnsi="Tahoma" w:cs="Tahoma"/>
                <w:sz w:val="22"/>
              </w:rPr>
              <w:t xml:space="preserve"> Ηρακλείου</w:t>
            </w:r>
          </w:p>
          <w:p w:rsidR="00BF5F60" w:rsidRPr="00517056" w:rsidRDefault="00BF5F60" w:rsidP="00950C81">
            <w:pPr>
              <w:rPr>
                <w:rFonts w:ascii="Tahoma" w:hAnsi="Tahoma" w:cs="Tahoma"/>
              </w:rPr>
            </w:pPr>
            <w:proofErr w:type="spellStart"/>
            <w:r w:rsidRPr="00517056">
              <w:rPr>
                <w:rFonts w:ascii="Tahoma" w:hAnsi="Tahoma" w:cs="Tahoma"/>
                <w:sz w:val="22"/>
              </w:rPr>
              <w:t>Ταχ</w:t>
            </w:r>
            <w:proofErr w:type="spellEnd"/>
            <w:r w:rsidRPr="00517056">
              <w:rPr>
                <w:rFonts w:ascii="Tahoma" w:hAnsi="Tahoma" w:cs="Tahoma"/>
                <w:sz w:val="22"/>
              </w:rPr>
              <w:t>. Θυρίδα : 1352</w:t>
            </w:r>
          </w:p>
          <w:p w:rsidR="00BF5F60" w:rsidRPr="00517056" w:rsidRDefault="00BF5F60" w:rsidP="00950C81">
            <w:pPr>
              <w:rPr>
                <w:rFonts w:ascii="Tahoma" w:hAnsi="Tahoma" w:cs="Tahoma"/>
              </w:rPr>
            </w:pPr>
            <w:r w:rsidRPr="00517056">
              <w:rPr>
                <w:rFonts w:ascii="Tahoma" w:hAnsi="Tahoma" w:cs="Tahoma"/>
                <w:noProof/>
                <w:sz w:val="22"/>
              </w:rPr>
              <w:drawing>
                <wp:inline distT="0" distB="0" distL="0" distR="0">
                  <wp:extent cx="114300" cy="114300"/>
                  <wp:effectExtent l="19050" t="0" r="0" b="0"/>
                  <wp:docPr id="10" name="Εικόνα 66" descr="BD1822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6" descr="BD1822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056">
              <w:rPr>
                <w:rFonts w:ascii="Tahoma" w:hAnsi="Tahoma" w:cs="Tahoma"/>
                <w:sz w:val="22"/>
                <w:lang w:val="fr-FR"/>
              </w:rPr>
              <w:t>T</w:t>
            </w:r>
            <w:proofErr w:type="spellStart"/>
            <w:r w:rsidRPr="00517056">
              <w:rPr>
                <w:rFonts w:ascii="Tahoma" w:hAnsi="Tahoma" w:cs="Tahoma"/>
                <w:sz w:val="22"/>
              </w:rPr>
              <w:t>ηλέφωνο</w:t>
            </w:r>
            <w:proofErr w:type="spellEnd"/>
            <w:r w:rsidRPr="00517056">
              <w:rPr>
                <w:rFonts w:ascii="Tahoma" w:hAnsi="Tahoma" w:cs="Tahoma"/>
                <w:sz w:val="22"/>
              </w:rPr>
              <w:t xml:space="preserve"> : 2810 - </w:t>
            </w:r>
            <w:r w:rsidR="00F5640D" w:rsidRPr="00517056">
              <w:rPr>
                <w:rFonts w:ascii="Tahoma" w:hAnsi="Tahoma" w:cs="Tahoma"/>
                <w:sz w:val="22"/>
              </w:rPr>
              <w:t>375272</w:t>
            </w:r>
          </w:p>
          <w:p w:rsidR="00BF5F60" w:rsidRPr="00517056" w:rsidRDefault="00BF5F60" w:rsidP="00950C81">
            <w:pPr>
              <w:rPr>
                <w:rFonts w:ascii="Tahoma" w:hAnsi="Tahoma" w:cs="Tahoma"/>
              </w:rPr>
            </w:pPr>
            <w:r w:rsidRPr="00517056">
              <w:rPr>
                <w:rFonts w:ascii="Tahoma" w:hAnsi="Tahoma" w:cs="Tahoma"/>
                <w:noProof/>
                <w:sz w:val="22"/>
              </w:rPr>
              <w:drawing>
                <wp:inline distT="0" distB="0" distL="0" distR="0">
                  <wp:extent cx="171450" cy="152400"/>
                  <wp:effectExtent l="0" t="0" r="0" b="0"/>
                  <wp:docPr id="11" name="Εικόνα 67" descr="MCj0293014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7" descr="MCj0293014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17056">
              <w:rPr>
                <w:rFonts w:ascii="Tahoma" w:hAnsi="Tahoma" w:cs="Tahoma"/>
                <w:sz w:val="22"/>
                <w:lang w:val="fr-FR"/>
              </w:rPr>
              <w:t>Telefax</w:t>
            </w:r>
            <w:proofErr w:type="spellEnd"/>
            <w:r w:rsidRPr="00517056">
              <w:rPr>
                <w:rFonts w:ascii="Tahoma" w:hAnsi="Tahoma" w:cs="Tahoma"/>
                <w:sz w:val="22"/>
              </w:rPr>
              <w:t xml:space="preserve"> : 2810 - 542080</w:t>
            </w:r>
          </w:p>
          <w:p w:rsidR="00BF5F60" w:rsidRPr="00517056" w:rsidRDefault="00BF5F60" w:rsidP="00950C81">
            <w:pPr>
              <w:rPr>
                <w:rFonts w:ascii="Tahoma" w:hAnsi="Tahoma" w:cs="Tahoma"/>
                <w:b/>
                <w:lang w:val="de-DE"/>
              </w:rPr>
            </w:pPr>
            <w:r w:rsidRPr="00517056">
              <w:rPr>
                <w:rFonts w:ascii="Tahoma" w:hAnsi="Tahoma" w:cs="Tahoma"/>
                <w:noProof/>
                <w:sz w:val="22"/>
              </w:rPr>
              <w:drawing>
                <wp:inline distT="0" distB="0" distL="0" distR="0">
                  <wp:extent cx="114300" cy="114300"/>
                  <wp:effectExtent l="19050" t="0" r="0" b="0"/>
                  <wp:docPr id="9" name="Εικόνα 68" descr="MCj043268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8" descr="MCj043268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056">
              <w:rPr>
                <w:rFonts w:ascii="Tahoma" w:hAnsi="Tahoma" w:cs="Tahoma"/>
                <w:sz w:val="22"/>
                <w:lang w:val="de-DE"/>
              </w:rPr>
              <w:t xml:space="preserve"> e-</w:t>
            </w:r>
            <w:proofErr w:type="spellStart"/>
            <w:r w:rsidRPr="00517056">
              <w:rPr>
                <w:rFonts w:ascii="Tahoma" w:hAnsi="Tahoma" w:cs="Tahoma"/>
                <w:sz w:val="22"/>
                <w:lang w:val="de-DE"/>
              </w:rPr>
              <w:t>mail</w:t>
            </w:r>
            <w:proofErr w:type="spellEnd"/>
            <w:r w:rsidRPr="00517056">
              <w:rPr>
                <w:rFonts w:ascii="Tahoma" w:hAnsi="Tahoma" w:cs="Tahoma"/>
                <w:sz w:val="22"/>
                <w:lang w:val="de-DE"/>
              </w:rPr>
              <w:t>: prom@pagni.gr</w:t>
            </w:r>
          </w:p>
          <w:p w:rsidR="00BF5F60" w:rsidRPr="00517056" w:rsidRDefault="00BF5F60" w:rsidP="00950C81">
            <w:pPr>
              <w:rPr>
                <w:rFonts w:ascii="Tahoma" w:hAnsi="Tahoma" w:cs="Tahoma"/>
                <w:bCs/>
                <w:lang w:val="fr-FR"/>
              </w:rPr>
            </w:pPr>
            <w:r w:rsidRPr="00517056">
              <w:rPr>
                <w:rFonts w:ascii="Tahoma" w:hAnsi="Tahoma" w:cs="Tahoma"/>
                <w:lang w:val="fr-FR"/>
              </w:rPr>
              <w:t xml:space="preserve">site </w:t>
            </w:r>
            <w:proofErr w:type="spellStart"/>
            <w:r w:rsidRPr="00517056">
              <w:rPr>
                <w:rFonts w:ascii="Tahoma" w:hAnsi="Tahoma" w:cs="Tahoma"/>
              </w:rPr>
              <w:t>ΠαΓΝΗ</w:t>
            </w:r>
            <w:proofErr w:type="spellEnd"/>
            <w:r w:rsidRPr="00517056">
              <w:rPr>
                <w:rFonts w:ascii="Tahoma" w:hAnsi="Tahoma" w:cs="Tahoma"/>
                <w:lang w:val="fr-FR"/>
              </w:rPr>
              <w:t xml:space="preserve"> </w:t>
            </w:r>
            <w:hyperlink r:id="rId9" w:history="1">
              <w:r w:rsidRPr="00517056">
                <w:rPr>
                  <w:rStyle w:val="-"/>
                  <w:rFonts w:ascii="Tahoma" w:hAnsi="Tahoma" w:cs="Tahoma"/>
                  <w:lang w:val="fr-FR"/>
                </w:rPr>
                <w:t>www.</w:t>
              </w:r>
              <w:r w:rsidRPr="00517056">
                <w:rPr>
                  <w:rStyle w:val="-"/>
                  <w:rFonts w:ascii="Tahoma" w:hAnsi="Tahoma" w:cs="Tahoma"/>
                  <w:lang w:val="en-US"/>
                </w:rPr>
                <w:t>p</w:t>
              </w:r>
              <w:r w:rsidRPr="00517056">
                <w:rPr>
                  <w:rStyle w:val="-"/>
                  <w:rFonts w:ascii="Tahoma" w:hAnsi="Tahoma" w:cs="Tahoma"/>
                  <w:lang w:val="fr-FR"/>
                </w:rPr>
                <w:t>agni.gr</w:t>
              </w:r>
            </w:hyperlink>
          </w:p>
        </w:tc>
        <w:tc>
          <w:tcPr>
            <w:tcW w:w="4961" w:type="dxa"/>
          </w:tcPr>
          <w:p w:rsidR="00BF5F60" w:rsidRPr="00517056" w:rsidRDefault="00BF5F60" w:rsidP="00950C81">
            <w:pPr>
              <w:ind w:hanging="108"/>
              <w:rPr>
                <w:rFonts w:ascii="Tahoma" w:hAnsi="Tahoma" w:cs="Tahoma"/>
                <w:sz w:val="20"/>
                <w:lang w:val="en-US"/>
              </w:rPr>
            </w:pPr>
          </w:p>
          <w:p w:rsidR="00BF5F60" w:rsidRPr="00517056" w:rsidRDefault="00BF5F60" w:rsidP="00950C81">
            <w:pPr>
              <w:rPr>
                <w:rFonts w:ascii="Tahoma" w:hAnsi="Tahoma" w:cs="Tahoma"/>
                <w:sz w:val="20"/>
                <w:lang w:val="en-US"/>
              </w:rPr>
            </w:pPr>
          </w:p>
          <w:p w:rsidR="00BF5F60" w:rsidRPr="00517056" w:rsidRDefault="00966E17" w:rsidP="00950C81">
            <w:pPr>
              <w:ind w:hanging="108"/>
              <w:rPr>
                <w:rFonts w:ascii="Tahoma" w:hAnsi="Tahoma" w:cs="Tahoma"/>
                <w:sz w:val="20"/>
                <w:lang w:val="fr-FR"/>
              </w:rPr>
            </w:pPr>
            <w:r w:rsidRPr="00966E17">
              <w:rPr>
                <w:rFonts w:ascii="Tahoma" w:hAnsi="Tahoma" w:cs="Tahoma"/>
                <w:noProof/>
              </w:rPr>
              <w:pict>
                <v:line id="_x0000_s1070" style="position:absolute;z-index:251697152" from="33.75pt,4.6pt" to="33.8pt,33.45pt" strokeweight="2pt"/>
              </w:pict>
            </w:r>
            <w:r w:rsidRPr="00966E17">
              <w:rPr>
                <w:rFonts w:ascii="Tahoma" w:hAnsi="Tahoma" w:cs="Tahoma"/>
                <w:noProof/>
              </w:rPr>
              <w:pict>
                <v:line id="_x0000_s1072" style="position:absolute;z-index:251699200" from="33.9pt,4.6pt" to="69.95pt,4.65pt" strokeweight="2pt"/>
              </w:pict>
            </w:r>
          </w:p>
          <w:p w:rsidR="00BF5F60" w:rsidRPr="00517056" w:rsidRDefault="00BF5F60" w:rsidP="00950C81">
            <w:pPr>
              <w:ind w:hanging="108"/>
              <w:rPr>
                <w:rFonts w:ascii="Tahoma" w:hAnsi="Tahoma" w:cs="Tahoma"/>
                <w:sz w:val="20"/>
                <w:lang w:val="en-US"/>
              </w:rPr>
            </w:pPr>
          </w:p>
          <w:p w:rsidR="00BF5F60" w:rsidRPr="00517056" w:rsidRDefault="00BF5F60" w:rsidP="00950C81">
            <w:pPr>
              <w:ind w:hanging="108"/>
              <w:rPr>
                <w:rFonts w:ascii="Tahoma" w:hAnsi="Tahoma" w:cs="Tahoma"/>
                <w:sz w:val="20"/>
                <w:lang w:val="en-US"/>
              </w:rPr>
            </w:pPr>
          </w:p>
          <w:p w:rsidR="00BF5F60" w:rsidRPr="00517056" w:rsidRDefault="00BF5F60" w:rsidP="00950C81">
            <w:pPr>
              <w:ind w:hanging="108"/>
              <w:rPr>
                <w:rFonts w:ascii="Tahoma" w:hAnsi="Tahoma" w:cs="Tahoma"/>
                <w:sz w:val="20"/>
                <w:lang w:val="fr-FR"/>
              </w:rPr>
            </w:pPr>
          </w:p>
          <w:p w:rsidR="00BF5F60" w:rsidRPr="00517056" w:rsidRDefault="00BF5F60" w:rsidP="00950C81">
            <w:pPr>
              <w:rPr>
                <w:rFonts w:ascii="Tahoma" w:hAnsi="Tahoma" w:cs="Tahoma"/>
                <w:b/>
              </w:rPr>
            </w:pPr>
            <w:r w:rsidRPr="00517056">
              <w:rPr>
                <w:rFonts w:ascii="Tahoma" w:hAnsi="Tahoma" w:cs="Tahoma"/>
                <w:b/>
              </w:rPr>
              <w:t>ΠΡΟΣ:</w:t>
            </w:r>
          </w:p>
          <w:p w:rsidR="00BF5F60" w:rsidRPr="00517056" w:rsidRDefault="00BF5F60" w:rsidP="00950C81">
            <w:pPr>
              <w:rPr>
                <w:rFonts w:ascii="Tahoma" w:hAnsi="Tahoma" w:cs="Tahoma"/>
                <w:sz w:val="20"/>
              </w:rPr>
            </w:pPr>
          </w:p>
          <w:p w:rsidR="00BF5F60" w:rsidRPr="00517056" w:rsidRDefault="00966E17" w:rsidP="00950C81">
            <w:pPr>
              <w:ind w:hanging="108"/>
              <w:rPr>
                <w:rFonts w:ascii="Tahoma" w:hAnsi="Tahoma" w:cs="Tahoma"/>
                <w:sz w:val="20"/>
              </w:rPr>
            </w:pPr>
            <w:r w:rsidRPr="00966E17">
              <w:rPr>
                <w:rFonts w:ascii="Tahoma" w:hAnsi="Tahoma" w:cs="Tahoma"/>
                <w:noProof/>
              </w:rPr>
              <w:pict>
                <v:line id="_x0000_s1071" style="position:absolute;z-index:251698176" from="34.15pt,5.45pt" to="34.15pt,45pt" strokeweight="2pt"/>
              </w:pict>
            </w:r>
          </w:p>
          <w:p w:rsidR="00BF5F60" w:rsidRPr="00517056" w:rsidRDefault="00BF5F60" w:rsidP="00950C81">
            <w:pPr>
              <w:ind w:hanging="108"/>
              <w:rPr>
                <w:rFonts w:ascii="Tahoma" w:hAnsi="Tahoma" w:cs="Tahoma"/>
                <w:sz w:val="20"/>
              </w:rPr>
            </w:pPr>
          </w:p>
          <w:p w:rsidR="00BF5F60" w:rsidRPr="00517056" w:rsidRDefault="00966E17" w:rsidP="00950C81">
            <w:pPr>
              <w:ind w:hanging="10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pict>
                <v:line id="_x0000_s1079" style="position:absolute;z-index:251706368" from="34.15pt,21.9pt" to="70.2pt,21.95pt" strokeweight="2pt"/>
              </w:pict>
            </w:r>
          </w:p>
        </w:tc>
      </w:tr>
    </w:tbl>
    <w:p w:rsidR="00BF5F60" w:rsidRPr="00517056" w:rsidRDefault="00BF5F60" w:rsidP="00BF5F60">
      <w:pPr>
        <w:jc w:val="both"/>
        <w:rPr>
          <w:rFonts w:ascii="Tahoma" w:hAnsi="Tahoma" w:cs="Tahoma"/>
          <w:b/>
          <w:bCs/>
        </w:rPr>
      </w:pPr>
    </w:p>
    <w:p w:rsidR="00BF5F60" w:rsidRPr="00517056" w:rsidRDefault="00BF5F60" w:rsidP="00BF5F60">
      <w:pPr>
        <w:jc w:val="both"/>
        <w:rPr>
          <w:rFonts w:ascii="Tahoma" w:hAnsi="Tahoma" w:cs="Tahoma"/>
          <w:b/>
          <w:bCs/>
        </w:rPr>
      </w:pPr>
    </w:p>
    <w:p w:rsidR="00BF5F60" w:rsidRPr="00534E27" w:rsidRDefault="00BF5F60" w:rsidP="00534E27">
      <w:pPr>
        <w:spacing w:line="360" w:lineRule="auto"/>
        <w:jc w:val="both"/>
        <w:rPr>
          <w:rFonts w:ascii="Tahoma" w:hAnsi="Tahoma" w:cs="Tahoma"/>
          <w:b/>
          <w:bCs/>
          <w:lang w:val="fr-FR"/>
        </w:rPr>
      </w:pPr>
    </w:p>
    <w:p w:rsidR="00E15DE6" w:rsidRPr="00534E27" w:rsidRDefault="00E15DE6" w:rsidP="00534E27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534E27">
        <w:rPr>
          <w:rFonts w:ascii="Tahoma" w:hAnsi="Tahoma" w:cs="Tahoma"/>
          <w:b/>
          <w:sz w:val="22"/>
          <w:szCs w:val="22"/>
        </w:rPr>
        <w:t>ΘΕΜΑ : ΜΕΤΑΘΕΣΗ ΔΙΑΚΗΡΥΞΗΣ 2/2018</w:t>
      </w:r>
    </w:p>
    <w:p w:rsidR="00E15DE6" w:rsidRPr="00534E27" w:rsidRDefault="00E15DE6" w:rsidP="00534E27">
      <w:pPr>
        <w:spacing w:line="360" w:lineRule="auto"/>
        <w:ind w:left="-142"/>
        <w:rPr>
          <w:rFonts w:ascii="Tahoma" w:hAnsi="Tahoma" w:cs="Tahoma"/>
          <w:b/>
          <w:sz w:val="22"/>
          <w:szCs w:val="22"/>
        </w:rPr>
      </w:pPr>
      <w:r w:rsidRPr="00534E27">
        <w:rPr>
          <w:rFonts w:ascii="Tahoma" w:hAnsi="Tahoma" w:cs="Tahoma"/>
          <w:b/>
          <w:sz w:val="22"/>
          <w:szCs w:val="22"/>
        </w:rPr>
        <w:t xml:space="preserve">                                                </w:t>
      </w:r>
    </w:p>
    <w:p w:rsidR="00E15DE6" w:rsidRDefault="00E15DE6" w:rsidP="00534E27">
      <w:pPr>
        <w:spacing w:line="360" w:lineRule="auto"/>
        <w:ind w:left="-426"/>
        <w:jc w:val="both"/>
        <w:rPr>
          <w:rFonts w:ascii="Tahoma" w:hAnsi="Tahoma" w:cs="Tahoma"/>
          <w:sz w:val="22"/>
          <w:szCs w:val="22"/>
        </w:rPr>
      </w:pPr>
      <w:r w:rsidRPr="00534E27">
        <w:rPr>
          <w:rFonts w:ascii="Tahoma" w:hAnsi="Tahoma" w:cs="Tahoma"/>
          <w:sz w:val="22"/>
          <w:szCs w:val="22"/>
        </w:rPr>
        <w:t>Το Πανεπιστημιακό Γενικό Νοσοκομείο Ηρακλείου μετά την υπ’ αριθμόν Α 360/2018 απόφαση της ΑΡΧΗΣ ΕΞΕΤΑΣΗΣ ΠΡΟΔΙΚΑΣΤΙΚΩΝ ΠΡΟΣΦΥΓΩΝ (ΑΕΠΠ) «περί αναστολής του διαγωνισμού» και έχοντας υπόψη τις ισχύουσες διατάξεις</w:t>
      </w:r>
      <w:r w:rsidR="002F664C">
        <w:rPr>
          <w:rFonts w:ascii="Tahoma" w:hAnsi="Tahoma" w:cs="Tahoma"/>
          <w:sz w:val="22"/>
          <w:szCs w:val="22"/>
        </w:rPr>
        <w:t>,</w:t>
      </w:r>
    </w:p>
    <w:p w:rsidR="002F664C" w:rsidRDefault="002F664C" w:rsidP="00534E27">
      <w:pPr>
        <w:spacing w:line="360" w:lineRule="auto"/>
        <w:ind w:left="-426"/>
        <w:jc w:val="both"/>
        <w:rPr>
          <w:rFonts w:ascii="Tahoma" w:hAnsi="Tahoma" w:cs="Tahoma"/>
          <w:sz w:val="22"/>
          <w:szCs w:val="22"/>
        </w:rPr>
      </w:pPr>
    </w:p>
    <w:p w:rsidR="002F664C" w:rsidRDefault="002F664C" w:rsidP="002F664C">
      <w:pPr>
        <w:spacing w:line="360" w:lineRule="auto"/>
        <w:ind w:left="-426"/>
        <w:jc w:val="center"/>
        <w:rPr>
          <w:rFonts w:ascii="Tahoma" w:hAnsi="Tahoma" w:cs="Tahoma"/>
          <w:b/>
          <w:sz w:val="22"/>
          <w:szCs w:val="22"/>
        </w:rPr>
      </w:pPr>
      <w:r w:rsidRPr="002F664C">
        <w:rPr>
          <w:rFonts w:ascii="Tahoma" w:hAnsi="Tahoma" w:cs="Tahoma"/>
          <w:b/>
          <w:sz w:val="22"/>
          <w:szCs w:val="22"/>
        </w:rPr>
        <w:t>Α Ν Α Κ Ο Ι Ν Ω Ν Ε Ι</w:t>
      </w:r>
    </w:p>
    <w:p w:rsidR="002F664C" w:rsidRPr="002F664C" w:rsidRDefault="002F664C" w:rsidP="002F664C">
      <w:pPr>
        <w:spacing w:line="360" w:lineRule="auto"/>
        <w:ind w:left="-426"/>
        <w:jc w:val="center"/>
        <w:rPr>
          <w:rFonts w:ascii="Tahoma" w:hAnsi="Tahoma" w:cs="Tahoma"/>
          <w:b/>
          <w:sz w:val="22"/>
          <w:szCs w:val="22"/>
        </w:rPr>
      </w:pPr>
    </w:p>
    <w:p w:rsidR="00DC4BA6" w:rsidRPr="00DC4BA6" w:rsidRDefault="00E15DE6" w:rsidP="002F664C">
      <w:pPr>
        <w:spacing w:after="20" w:line="360" w:lineRule="auto"/>
        <w:ind w:left="-425"/>
        <w:jc w:val="both"/>
        <w:rPr>
          <w:rFonts w:ascii="Tahoma" w:hAnsi="Tahoma" w:cs="Tahoma"/>
          <w:sz w:val="22"/>
          <w:szCs w:val="22"/>
        </w:rPr>
      </w:pPr>
      <w:r w:rsidRPr="00DC4BA6">
        <w:rPr>
          <w:rFonts w:ascii="Tahoma" w:hAnsi="Tahoma" w:cs="Tahoma"/>
          <w:sz w:val="22"/>
          <w:szCs w:val="22"/>
        </w:rPr>
        <w:t xml:space="preserve">την </w:t>
      </w:r>
      <w:r w:rsidRPr="00DC4BA6">
        <w:rPr>
          <w:rFonts w:ascii="Tahoma" w:hAnsi="Tahoma" w:cs="Tahoma"/>
          <w:b/>
          <w:sz w:val="22"/>
          <w:szCs w:val="22"/>
        </w:rPr>
        <w:t>μετάθεση</w:t>
      </w:r>
      <w:r w:rsidRPr="00DC4BA6">
        <w:rPr>
          <w:rFonts w:ascii="Tahoma" w:hAnsi="Tahoma" w:cs="Tahoma"/>
          <w:sz w:val="22"/>
          <w:szCs w:val="22"/>
        </w:rPr>
        <w:t xml:space="preserve"> του  Ηλεκτρονικού Ανοικτού άνω των ορίων (διεθνούς) Δημόσιου Διαγωνισμού για την προμήθεια, εγκατάσταση, λειτουργία και συντήρηση ενός </w:t>
      </w:r>
      <w:r w:rsidRPr="00DC4BA6">
        <w:rPr>
          <w:rFonts w:ascii="Tahoma" w:hAnsi="Tahoma" w:cs="Tahoma"/>
          <w:b/>
          <w:sz w:val="22"/>
          <w:szCs w:val="22"/>
        </w:rPr>
        <w:t>«Συστήματος τροφοδοσίας οξυγόνου  με μονάδα παραγωγής  οξυγόνου για ιατρική χρήση»</w:t>
      </w:r>
      <w:r w:rsidR="00DC4BA6" w:rsidRPr="00DC4BA6">
        <w:rPr>
          <w:rFonts w:ascii="Tahoma" w:hAnsi="Tahoma" w:cs="Tahoma"/>
          <w:b/>
          <w:sz w:val="22"/>
          <w:szCs w:val="22"/>
        </w:rPr>
        <w:t xml:space="preserve"> </w:t>
      </w:r>
      <w:r w:rsidR="00DC4BA6">
        <w:rPr>
          <w:rFonts w:ascii="Tahoma" w:hAnsi="Tahoma" w:cs="Tahoma"/>
          <w:sz w:val="22"/>
          <w:szCs w:val="22"/>
        </w:rPr>
        <w:t xml:space="preserve">με αρ. </w:t>
      </w:r>
      <w:proofErr w:type="spellStart"/>
      <w:r w:rsidR="00DC4BA6">
        <w:rPr>
          <w:rFonts w:ascii="Tahoma" w:hAnsi="Tahoma" w:cs="Tahoma"/>
          <w:sz w:val="22"/>
          <w:szCs w:val="22"/>
        </w:rPr>
        <w:t>διακ</w:t>
      </w:r>
      <w:proofErr w:type="spellEnd"/>
      <w:r w:rsidR="00DC4BA6">
        <w:rPr>
          <w:rFonts w:ascii="Tahoma" w:hAnsi="Tahoma" w:cs="Tahoma"/>
          <w:sz w:val="22"/>
          <w:szCs w:val="22"/>
        </w:rPr>
        <w:t>. 2/2018</w:t>
      </w:r>
      <w:r w:rsidR="00DC4BA6" w:rsidRPr="00DC4BA6">
        <w:rPr>
          <w:rFonts w:ascii="Tahoma" w:hAnsi="Tahoma" w:cs="Tahoma"/>
          <w:sz w:val="22"/>
          <w:szCs w:val="22"/>
        </w:rPr>
        <w:t xml:space="preserve">, </w:t>
      </w:r>
      <w:r w:rsidR="00DC4BA6">
        <w:rPr>
          <w:rFonts w:ascii="Tahoma" w:hAnsi="Tahoma" w:cs="Tahoma"/>
          <w:sz w:val="22"/>
          <w:szCs w:val="22"/>
        </w:rPr>
        <w:t xml:space="preserve">προϋπολογισθείσας δαπάνης </w:t>
      </w:r>
      <w:r w:rsidR="00DC4BA6" w:rsidRPr="00DC4BA6">
        <w:rPr>
          <w:rFonts w:ascii="Tahoma" w:hAnsi="Tahoma" w:cs="Tahoma"/>
          <w:sz w:val="22"/>
          <w:szCs w:val="22"/>
        </w:rPr>
        <w:t>400.000,00€</w:t>
      </w:r>
      <w:r w:rsidR="00DC4BA6" w:rsidRPr="00DC4BA6">
        <w:rPr>
          <w:rFonts w:ascii="Tahoma" w:hAnsi="Tahoma" w:cs="Tahoma"/>
          <w:b/>
          <w:sz w:val="22"/>
          <w:szCs w:val="22"/>
        </w:rPr>
        <w:t xml:space="preserve"> </w:t>
      </w:r>
      <w:r w:rsidR="00DC4BA6" w:rsidRPr="00DC4BA6">
        <w:rPr>
          <w:rFonts w:ascii="Tahoma" w:hAnsi="Tahoma" w:cs="Tahoma"/>
          <w:sz w:val="22"/>
          <w:szCs w:val="22"/>
        </w:rPr>
        <w:t>συμπεριλαμβανομένου του Φ.Π.Α., σε βάρος του ΚΑΕ 9349</w:t>
      </w:r>
      <w:r w:rsidR="00DC4BA6">
        <w:rPr>
          <w:rFonts w:ascii="Tahoma" w:hAnsi="Tahoma" w:cs="Tahoma"/>
          <w:sz w:val="22"/>
          <w:szCs w:val="22"/>
        </w:rPr>
        <w:t>, κ</w:t>
      </w:r>
      <w:r w:rsidR="00DC4BA6" w:rsidRPr="00DC4BA6">
        <w:rPr>
          <w:rFonts w:ascii="Tahoma" w:hAnsi="Tahoma" w:cs="Tahoma"/>
          <w:sz w:val="22"/>
          <w:szCs w:val="22"/>
        </w:rPr>
        <w:t xml:space="preserve">ωδικός </w:t>
      </w:r>
      <w:r w:rsidR="00DC4BA6" w:rsidRPr="00DC4BA6">
        <w:rPr>
          <w:rFonts w:ascii="Tahoma" w:hAnsi="Tahoma" w:cs="Tahoma"/>
          <w:sz w:val="22"/>
          <w:szCs w:val="22"/>
          <w:lang w:val="en-US"/>
        </w:rPr>
        <w:t>CPV</w:t>
      </w:r>
      <w:r w:rsidR="00DC4BA6" w:rsidRPr="00DC4BA6">
        <w:rPr>
          <w:rFonts w:ascii="Tahoma" w:hAnsi="Tahoma" w:cs="Tahoma"/>
          <w:sz w:val="22"/>
          <w:szCs w:val="22"/>
        </w:rPr>
        <w:t xml:space="preserve">: 42511200-3, για τις ανάγκες του </w:t>
      </w:r>
      <w:proofErr w:type="spellStart"/>
      <w:r w:rsidR="00DC4BA6" w:rsidRPr="00DC4BA6">
        <w:rPr>
          <w:rFonts w:ascii="Tahoma" w:hAnsi="Tahoma" w:cs="Tahoma"/>
          <w:sz w:val="22"/>
          <w:szCs w:val="22"/>
        </w:rPr>
        <w:t>Πα.Γ.Ν.Η</w:t>
      </w:r>
      <w:proofErr w:type="spellEnd"/>
      <w:r w:rsidR="00DC4BA6" w:rsidRPr="00DC4BA6">
        <w:rPr>
          <w:rFonts w:ascii="Tahoma" w:hAnsi="Tahoma" w:cs="Tahoma"/>
          <w:sz w:val="22"/>
          <w:szCs w:val="22"/>
        </w:rPr>
        <w:t>.</w:t>
      </w:r>
    </w:p>
    <w:p w:rsidR="00534E27" w:rsidRPr="00534E27" w:rsidRDefault="00534E27" w:rsidP="002F664C">
      <w:pPr>
        <w:spacing w:line="360" w:lineRule="auto"/>
        <w:ind w:left="-425"/>
        <w:jc w:val="both"/>
        <w:rPr>
          <w:rFonts w:ascii="Tahoma" w:hAnsi="Tahoma" w:cs="Tahoma"/>
          <w:sz w:val="22"/>
          <w:szCs w:val="22"/>
        </w:rPr>
      </w:pPr>
      <w:r w:rsidRPr="00534E27">
        <w:rPr>
          <w:rFonts w:ascii="Tahoma" w:hAnsi="Tahoma" w:cs="Tahoma"/>
          <w:sz w:val="22"/>
          <w:szCs w:val="22"/>
        </w:rPr>
        <w:t>Για την ημερομηνία διεξαγωγής του διαγωνισμού, θα ενημερώσουμε εκ νέου.</w:t>
      </w:r>
    </w:p>
    <w:p w:rsidR="002A16D8" w:rsidRPr="00534E27" w:rsidRDefault="002A16D8" w:rsidP="002A16D8">
      <w:pPr>
        <w:rPr>
          <w:rFonts w:ascii="Tahoma" w:hAnsi="Tahoma" w:cs="Tahoma"/>
          <w:sz w:val="22"/>
          <w:szCs w:val="22"/>
        </w:rPr>
      </w:pPr>
    </w:p>
    <w:p w:rsidR="00725EB8" w:rsidRPr="00534E27" w:rsidRDefault="00725EB8" w:rsidP="00725EB8">
      <w:pPr>
        <w:rPr>
          <w:rFonts w:ascii="Tahoma" w:hAnsi="Tahoma" w:cs="Tahoma"/>
          <w:b/>
          <w:sz w:val="22"/>
          <w:szCs w:val="22"/>
        </w:rPr>
      </w:pPr>
      <w:r w:rsidRPr="00534E27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Ο ΔΙΟΙΚΗΤΙΚΟΣ ΔΙΕΥΘΥΝΤΗΣ</w:t>
      </w:r>
    </w:p>
    <w:p w:rsidR="00725EB8" w:rsidRPr="00534E27" w:rsidRDefault="00725EB8" w:rsidP="00725EB8">
      <w:pPr>
        <w:rPr>
          <w:rFonts w:ascii="Tahoma" w:hAnsi="Tahoma" w:cs="Tahoma"/>
          <w:b/>
          <w:sz w:val="22"/>
          <w:szCs w:val="22"/>
        </w:rPr>
      </w:pPr>
    </w:p>
    <w:p w:rsidR="00725EB8" w:rsidRDefault="00725EB8" w:rsidP="00725EB8">
      <w:pPr>
        <w:rPr>
          <w:rFonts w:ascii="Tahoma" w:hAnsi="Tahoma" w:cs="Tahoma"/>
          <w:b/>
          <w:sz w:val="22"/>
          <w:szCs w:val="22"/>
        </w:rPr>
      </w:pPr>
    </w:p>
    <w:p w:rsidR="002F664C" w:rsidRDefault="002F664C" w:rsidP="00725EB8">
      <w:pPr>
        <w:rPr>
          <w:rFonts w:ascii="Tahoma" w:hAnsi="Tahoma" w:cs="Tahoma"/>
          <w:b/>
          <w:sz w:val="22"/>
          <w:szCs w:val="22"/>
        </w:rPr>
      </w:pPr>
    </w:p>
    <w:p w:rsidR="002A16D8" w:rsidRPr="00517056" w:rsidRDefault="00725EB8" w:rsidP="002F664C">
      <w:pPr>
        <w:rPr>
          <w:rFonts w:ascii="Tahoma" w:hAnsi="Tahoma" w:cs="Tahoma"/>
        </w:rPr>
      </w:pPr>
      <w:r w:rsidRPr="00534E27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ΚΟΝΙΔΑΚΗΣ ΠΑΝΑΓΟΣ</w:t>
      </w:r>
    </w:p>
    <w:sectPr w:rsidR="002A16D8" w:rsidRPr="00517056" w:rsidSect="00CB4D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8F6"/>
    <w:multiLevelType w:val="hybridMultilevel"/>
    <w:tmpl w:val="AC247AB8"/>
    <w:lvl w:ilvl="0" w:tplc="9F62FEEE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560" w:hanging="360"/>
      </w:pPr>
    </w:lvl>
    <w:lvl w:ilvl="2" w:tplc="0408001B" w:tentative="1">
      <w:start w:val="1"/>
      <w:numFmt w:val="lowerRoman"/>
      <w:lvlText w:val="%3."/>
      <w:lvlJc w:val="right"/>
      <w:pPr>
        <w:ind w:left="8280" w:hanging="180"/>
      </w:pPr>
    </w:lvl>
    <w:lvl w:ilvl="3" w:tplc="0408000F" w:tentative="1">
      <w:start w:val="1"/>
      <w:numFmt w:val="decimal"/>
      <w:lvlText w:val="%4."/>
      <w:lvlJc w:val="left"/>
      <w:pPr>
        <w:ind w:left="9000" w:hanging="360"/>
      </w:pPr>
    </w:lvl>
    <w:lvl w:ilvl="4" w:tplc="04080019" w:tentative="1">
      <w:start w:val="1"/>
      <w:numFmt w:val="lowerLetter"/>
      <w:lvlText w:val="%5."/>
      <w:lvlJc w:val="left"/>
      <w:pPr>
        <w:ind w:left="9720" w:hanging="360"/>
      </w:pPr>
    </w:lvl>
    <w:lvl w:ilvl="5" w:tplc="0408001B" w:tentative="1">
      <w:start w:val="1"/>
      <w:numFmt w:val="lowerRoman"/>
      <w:lvlText w:val="%6."/>
      <w:lvlJc w:val="right"/>
      <w:pPr>
        <w:ind w:left="10440" w:hanging="180"/>
      </w:pPr>
    </w:lvl>
    <w:lvl w:ilvl="6" w:tplc="0408000F" w:tentative="1">
      <w:start w:val="1"/>
      <w:numFmt w:val="decimal"/>
      <w:lvlText w:val="%7."/>
      <w:lvlJc w:val="left"/>
      <w:pPr>
        <w:ind w:left="11160" w:hanging="360"/>
      </w:pPr>
    </w:lvl>
    <w:lvl w:ilvl="7" w:tplc="04080019" w:tentative="1">
      <w:start w:val="1"/>
      <w:numFmt w:val="lowerLetter"/>
      <w:lvlText w:val="%8."/>
      <w:lvlJc w:val="left"/>
      <w:pPr>
        <w:ind w:left="11880" w:hanging="360"/>
      </w:pPr>
    </w:lvl>
    <w:lvl w:ilvl="8" w:tplc="0408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>
    <w:nsid w:val="491A1C1F"/>
    <w:multiLevelType w:val="singleLevel"/>
    <w:tmpl w:val="2D7403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7B177F75"/>
    <w:multiLevelType w:val="hybridMultilevel"/>
    <w:tmpl w:val="09C88E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5BC5"/>
    <w:rsid w:val="00012B8A"/>
    <w:rsid w:val="00030365"/>
    <w:rsid w:val="00082516"/>
    <w:rsid w:val="00087022"/>
    <w:rsid w:val="000E4D65"/>
    <w:rsid w:val="000F11F3"/>
    <w:rsid w:val="00106BF8"/>
    <w:rsid w:val="00167810"/>
    <w:rsid w:val="0018434A"/>
    <w:rsid w:val="0019218D"/>
    <w:rsid w:val="001C44F3"/>
    <w:rsid w:val="001D18F4"/>
    <w:rsid w:val="001E4E4A"/>
    <w:rsid w:val="0020363A"/>
    <w:rsid w:val="002100D5"/>
    <w:rsid w:val="00215BED"/>
    <w:rsid w:val="00215C90"/>
    <w:rsid w:val="00266CC1"/>
    <w:rsid w:val="00295546"/>
    <w:rsid w:val="00296A96"/>
    <w:rsid w:val="002A16D8"/>
    <w:rsid w:val="002E7C43"/>
    <w:rsid w:val="002F664C"/>
    <w:rsid w:val="00333CA0"/>
    <w:rsid w:val="00336EE8"/>
    <w:rsid w:val="00360521"/>
    <w:rsid w:val="003B510B"/>
    <w:rsid w:val="003C5EB0"/>
    <w:rsid w:val="004B374A"/>
    <w:rsid w:val="004F2694"/>
    <w:rsid w:val="004F64F2"/>
    <w:rsid w:val="005050E1"/>
    <w:rsid w:val="00517056"/>
    <w:rsid w:val="00525097"/>
    <w:rsid w:val="00532D7F"/>
    <w:rsid w:val="00534E27"/>
    <w:rsid w:val="00562A97"/>
    <w:rsid w:val="00574038"/>
    <w:rsid w:val="00576492"/>
    <w:rsid w:val="00584FF2"/>
    <w:rsid w:val="005910D0"/>
    <w:rsid w:val="005A333D"/>
    <w:rsid w:val="005F43E6"/>
    <w:rsid w:val="00602ADE"/>
    <w:rsid w:val="00623641"/>
    <w:rsid w:val="0062427D"/>
    <w:rsid w:val="00630276"/>
    <w:rsid w:val="006450BB"/>
    <w:rsid w:val="0065137F"/>
    <w:rsid w:val="00652B27"/>
    <w:rsid w:val="00687CF7"/>
    <w:rsid w:val="00725EB8"/>
    <w:rsid w:val="007643C7"/>
    <w:rsid w:val="00795FEF"/>
    <w:rsid w:val="007E32A4"/>
    <w:rsid w:val="007F767C"/>
    <w:rsid w:val="0083489F"/>
    <w:rsid w:val="00882068"/>
    <w:rsid w:val="008B2654"/>
    <w:rsid w:val="008C2991"/>
    <w:rsid w:val="008E5BC5"/>
    <w:rsid w:val="00931CA8"/>
    <w:rsid w:val="00966E17"/>
    <w:rsid w:val="009750F1"/>
    <w:rsid w:val="0098036F"/>
    <w:rsid w:val="009B75FA"/>
    <w:rsid w:val="009E236A"/>
    <w:rsid w:val="00A21D89"/>
    <w:rsid w:val="00A36AB1"/>
    <w:rsid w:val="00A739B2"/>
    <w:rsid w:val="00A73A1A"/>
    <w:rsid w:val="00A90349"/>
    <w:rsid w:val="00AA24D8"/>
    <w:rsid w:val="00AF2ECC"/>
    <w:rsid w:val="00BB70CE"/>
    <w:rsid w:val="00BC5D0E"/>
    <w:rsid w:val="00BD6B2E"/>
    <w:rsid w:val="00BF5F60"/>
    <w:rsid w:val="00C51489"/>
    <w:rsid w:val="00CB4D85"/>
    <w:rsid w:val="00CB7973"/>
    <w:rsid w:val="00CC0978"/>
    <w:rsid w:val="00CC2497"/>
    <w:rsid w:val="00CD1962"/>
    <w:rsid w:val="00CE3880"/>
    <w:rsid w:val="00CF3122"/>
    <w:rsid w:val="00D1684E"/>
    <w:rsid w:val="00D21098"/>
    <w:rsid w:val="00D220AD"/>
    <w:rsid w:val="00D272BC"/>
    <w:rsid w:val="00D7218D"/>
    <w:rsid w:val="00DB5262"/>
    <w:rsid w:val="00DB6957"/>
    <w:rsid w:val="00DC4BA6"/>
    <w:rsid w:val="00DF51EE"/>
    <w:rsid w:val="00E1406B"/>
    <w:rsid w:val="00E15DE6"/>
    <w:rsid w:val="00EA6959"/>
    <w:rsid w:val="00EC1766"/>
    <w:rsid w:val="00EE779A"/>
    <w:rsid w:val="00EF4839"/>
    <w:rsid w:val="00EF5190"/>
    <w:rsid w:val="00F4554D"/>
    <w:rsid w:val="00F5640D"/>
    <w:rsid w:val="00F62995"/>
    <w:rsid w:val="00FC7066"/>
    <w:rsid w:val="00FD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C5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8E5BC5"/>
    <w:pPr>
      <w:keepNext/>
      <w:outlineLvl w:val="0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E5BC5"/>
    <w:rPr>
      <w:rFonts w:ascii="Times New Roman" w:eastAsia="Times New Roman" w:hAnsi="Times New Roman" w:cs="Times New Roman"/>
      <w:i/>
      <w:iCs/>
      <w:sz w:val="20"/>
      <w:szCs w:val="24"/>
      <w:lang w:eastAsia="el-GR"/>
    </w:rPr>
  </w:style>
  <w:style w:type="paragraph" w:styleId="a3">
    <w:name w:val="Body Text"/>
    <w:basedOn w:val="a"/>
    <w:link w:val="Char"/>
    <w:rsid w:val="008E5BC5"/>
    <w:pPr>
      <w:jc w:val="center"/>
    </w:pPr>
    <w:rPr>
      <w:sz w:val="18"/>
    </w:rPr>
  </w:style>
  <w:style w:type="character" w:customStyle="1" w:styleId="Char">
    <w:name w:val="Σώμα κειμένου Char"/>
    <w:basedOn w:val="a0"/>
    <w:link w:val="a3"/>
    <w:rsid w:val="008E5BC5"/>
    <w:rPr>
      <w:rFonts w:ascii="Times New Roman" w:eastAsia="Times New Roman" w:hAnsi="Times New Roman" w:cs="Times New Roman"/>
      <w:sz w:val="18"/>
      <w:szCs w:val="24"/>
      <w:lang w:eastAsia="el-GR"/>
    </w:rPr>
  </w:style>
  <w:style w:type="character" w:styleId="-">
    <w:name w:val="Hyperlink"/>
    <w:basedOn w:val="a0"/>
    <w:rsid w:val="008E5BC5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8E5BC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E5BC5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rsid w:val="00EF519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1">
    <w:name w:val="Υποσέλιδο Char"/>
    <w:basedOn w:val="a0"/>
    <w:link w:val="a5"/>
    <w:uiPriority w:val="99"/>
    <w:rsid w:val="00EF5190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030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gn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vgiannadaki</dc:creator>
  <cp:lastModifiedBy>prom5</cp:lastModifiedBy>
  <cp:revision>8</cp:revision>
  <cp:lastPrinted>2018-09-17T06:31:00Z</cp:lastPrinted>
  <dcterms:created xsi:type="dcterms:W3CDTF">2018-09-17T06:12:00Z</dcterms:created>
  <dcterms:modified xsi:type="dcterms:W3CDTF">2018-09-17T07:27:00Z</dcterms:modified>
</cp:coreProperties>
</file>